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2AB" w:rsidRDefault="00E432C8">
      <w:pPr>
        <w:spacing w:line="276" w:lineRule="auto"/>
        <w:ind w:right="-19"/>
        <w:jc w:val="righ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令和</w:t>
      </w:r>
      <w:r w:rsidR="00B138F1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３</w:t>
      </w: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年度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札幌市PTA協議会　総務委員会</w:t>
      </w:r>
    </w:p>
    <w:p w:rsidR="00AF62AB" w:rsidRDefault="00AF62AB">
      <w:pPr>
        <w:spacing w:line="276" w:lineRule="auto"/>
        <w:jc w:val="center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</w:p>
    <w:p w:rsidR="00AF62AB" w:rsidRDefault="00E432C8">
      <w:pPr>
        <w:spacing w:line="276" w:lineRule="auto"/>
        <w:jc w:val="center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令和</w:t>
      </w:r>
      <w:r w:rsidR="001229F5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５</w:t>
      </w: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年度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「札幌市文教施策に関する要望」について</w:t>
      </w:r>
    </w:p>
    <w:p w:rsidR="00AF62AB" w:rsidRDefault="00E432C8">
      <w:pPr>
        <w:spacing w:line="276" w:lineRule="auto"/>
        <w:jc w:val="center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（単P取りまとめ用紙）</w:t>
      </w:r>
    </w:p>
    <w:p w:rsidR="00AF62AB" w:rsidRDefault="00AF62AB">
      <w:pPr>
        <w:spacing w:line="276" w:lineRule="auto"/>
        <w:jc w:val="center"/>
        <w:rPr>
          <w:rFonts w:ascii="HG丸ｺﾞｼｯｸM-PRO" w:eastAsia="HG丸ｺﾞｼｯｸM-PRO" w:hAnsi="HG丸ｺﾞｼｯｸM-PRO" w:cs="HG丸ｺﾞｼｯｸM-PRO"/>
          <w:b/>
          <w:sz w:val="22"/>
          <w:szCs w:val="22"/>
          <w:u w:val="single"/>
        </w:rPr>
      </w:pPr>
    </w:p>
    <w:p w:rsidR="00AF62AB" w:rsidRPr="006A2387" w:rsidRDefault="006A2387" w:rsidP="006A2387">
      <w:pPr>
        <w:spacing w:line="276" w:lineRule="auto"/>
        <w:jc w:val="left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  <w:r w:rsidRPr="00E01175">
        <w:rPr>
          <w:rFonts w:ascii="HG丸ｺﾞｼｯｸM-PRO" w:eastAsia="HG丸ｺﾞｼｯｸM-PRO" w:hAnsi="HG丸ｺﾞｼｯｸM-PRO" w:cs="HG丸ｺﾞｼｯｸM-PRO" w:hint="eastAsia"/>
          <w:b/>
          <w:sz w:val="18"/>
          <w:szCs w:val="18"/>
          <w:u w:val="single"/>
        </w:rPr>
        <w:t>※　この用紙フォーマットは市P協ホームページからダウンロード出来ます。</w:t>
      </w:r>
      <w:r>
        <w:rPr>
          <w:rFonts w:ascii="HG丸ｺﾞｼｯｸM-PRO" w:eastAsia="HG丸ｺﾞｼｯｸM-PRO" w:hAnsi="HG丸ｺﾞｼｯｸM-PRO" w:cs="HG丸ｺﾞｼｯｸM-PRO" w:hint="eastAsia"/>
          <w:b/>
          <w:sz w:val="18"/>
          <w:szCs w:val="18"/>
          <w:u w:val="single"/>
        </w:rPr>
        <w:t>（ホームページ→各種ダウンロード）</w:t>
      </w:r>
    </w:p>
    <w:tbl>
      <w:tblPr>
        <w:tblStyle w:val="a5"/>
        <w:tblW w:w="9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21"/>
      </w:tblGrid>
      <w:tr w:rsidR="00AF62AB">
        <w:trPr>
          <w:trHeight w:val="478"/>
        </w:trPr>
        <w:tc>
          <w:tcPr>
            <w:tcW w:w="9421" w:type="dxa"/>
          </w:tcPr>
          <w:p w:rsidR="00AF62AB" w:rsidRDefault="00E432C8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  <w:t xml:space="preserve">学校（園）名　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　　　　　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  <w:t xml:space="preserve">PTA　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　</w:t>
            </w:r>
          </w:p>
        </w:tc>
      </w:tr>
    </w:tbl>
    <w:p w:rsidR="00AF62AB" w:rsidRPr="00015D78" w:rsidRDefault="00E432C8">
      <w:pPr>
        <w:spacing w:line="276" w:lineRule="auto"/>
        <w:jc w:val="center"/>
        <w:rPr>
          <w:rFonts w:ascii="HG丸ｺﾞｼｯｸM-PRO" w:eastAsia="HG丸ｺﾞｼｯｸM-PRO" w:hAnsi="HG丸ｺﾞｼｯｸM-PRO" w:cs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cs="HG丸ｺﾞｼｯｸM-PRO"/>
          <w:b/>
          <w:sz w:val="24"/>
          <w:szCs w:val="24"/>
          <w:u w:val="single"/>
        </w:rPr>
        <w:t xml:space="preserve">　提出期限</w:t>
      </w:r>
      <w:r>
        <w:rPr>
          <w:rFonts w:ascii="HG丸ｺﾞｼｯｸM-PRO" w:eastAsia="HG丸ｺﾞｼｯｸM-PRO" w:hAnsi="HG丸ｺﾞｼｯｸM-PRO" w:cs="HG丸ｺﾞｼｯｸM-PRO"/>
          <w:b/>
          <w:sz w:val="28"/>
          <w:szCs w:val="28"/>
          <w:u w:val="single"/>
        </w:rPr>
        <w:t xml:space="preserve">　12　月　</w:t>
      </w:r>
      <w:r w:rsidR="00A56FAE" w:rsidRPr="00015D78">
        <w:rPr>
          <w:rFonts w:ascii="HG丸ｺﾞｼｯｸM-PRO" w:eastAsia="HG丸ｺﾞｼｯｸM-PRO" w:hAnsi="HG丸ｺﾞｼｯｸM-PRO" w:cs="HG丸ｺﾞｼｯｸM-PRO" w:hint="eastAsia"/>
          <w:b/>
          <w:sz w:val="28"/>
          <w:szCs w:val="28"/>
          <w:u w:val="single"/>
        </w:rPr>
        <w:t>２２</w:t>
      </w:r>
      <w:r w:rsidRPr="00015D78">
        <w:rPr>
          <w:rFonts w:ascii="HG丸ｺﾞｼｯｸM-PRO" w:eastAsia="HG丸ｺﾞｼｯｸM-PRO" w:hAnsi="HG丸ｺﾞｼｯｸM-PRO" w:cs="HG丸ｺﾞｼｯｸM-PRO"/>
          <w:b/>
          <w:sz w:val="28"/>
          <w:szCs w:val="28"/>
          <w:u w:val="single"/>
        </w:rPr>
        <w:t xml:space="preserve">　</w:t>
      </w:r>
      <w:r w:rsidR="00A56FAE" w:rsidRPr="00015D78">
        <w:rPr>
          <w:rFonts w:ascii="HG丸ｺﾞｼｯｸM-PRO" w:eastAsia="HG丸ｺﾞｼｯｸM-PRO" w:hAnsi="HG丸ｺﾞｼｯｸM-PRO" w:cs="HG丸ｺﾞｼｯｸM-PRO"/>
          <w:b/>
          <w:sz w:val="28"/>
          <w:szCs w:val="28"/>
          <w:u w:val="single"/>
        </w:rPr>
        <w:t>日（</w:t>
      </w:r>
      <w:r w:rsidR="00A56FAE" w:rsidRPr="00015D78">
        <w:rPr>
          <w:rFonts w:ascii="HG丸ｺﾞｼｯｸM-PRO" w:eastAsia="HG丸ｺﾞｼｯｸM-PRO" w:hAnsi="HG丸ｺﾞｼｯｸM-PRO" w:cs="HG丸ｺﾞｼｯｸM-PRO" w:hint="eastAsia"/>
          <w:b/>
          <w:sz w:val="28"/>
          <w:szCs w:val="28"/>
          <w:u w:val="single"/>
        </w:rPr>
        <w:t>水</w:t>
      </w:r>
      <w:r w:rsidRPr="00015D78">
        <w:rPr>
          <w:rFonts w:ascii="HG丸ｺﾞｼｯｸM-PRO" w:eastAsia="HG丸ｺﾞｼｯｸM-PRO" w:hAnsi="HG丸ｺﾞｼｯｸM-PRO" w:cs="HG丸ｺﾞｼｯｸM-PRO"/>
          <w:b/>
          <w:sz w:val="28"/>
          <w:szCs w:val="28"/>
          <w:u w:val="single"/>
        </w:rPr>
        <w:t>）</w:t>
      </w:r>
    </w:p>
    <w:p w:rsidR="00AF62AB" w:rsidRDefault="00E432C8">
      <w:pPr>
        <w:spacing w:line="276" w:lineRule="auto"/>
        <w:ind w:firstLine="4199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>～提出期限厳守でお願いいたします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～</w:t>
      </w:r>
    </w:p>
    <w:p w:rsidR="00AF62AB" w:rsidRDefault="00E432C8">
      <w:pPr>
        <w:spacing w:line="276" w:lineRule="auto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1.単Pから要望する項目はありますか。</w:t>
      </w:r>
    </w:p>
    <w:p w:rsidR="00AF62AB" w:rsidRDefault="00E432C8">
      <w:pPr>
        <w:spacing w:line="276" w:lineRule="auto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□要望なし（要望なしの場合でも用紙を提出してください。）</w:t>
      </w:r>
    </w:p>
    <w:p w:rsidR="00AF62AB" w:rsidRDefault="00E432C8">
      <w:pPr>
        <w:spacing w:line="276" w:lineRule="auto"/>
        <w:ind w:left="1760" w:hanging="1760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□</w:t>
      </w:r>
      <w:r w:rsidR="00291E62">
        <w:rPr>
          <w:rFonts w:ascii="HG丸ｺﾞｼｯｸM-PRO" w:eastAsia="HG丸ｺﾞｼｯｸM-PRO" w:hAnsi="HG丸ｺﾞｼｯｸM-PRO" w:cs="HG丸ｺﾞｼｯｸM-PRO"/>
          <w:sz w:val="22"/>
          <w:szCs w:val="22"/>
        </w:rPr>
        <w:t>要望あり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（2へ要望をお書きください。用紙が足りない場合は、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  <w:u w:val="single"/>
        </w:rPr>
        <w:t>様式B-2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も使用してください。）</w:t>
      </w:r>
    </w:p>
    <w:p w:rsidR="00AF62AB" w:rsidRDefault="00AF62AB">
      <w:pPr>
        <w:spacing w:line="276" w:lineRule="auto"/>
        <w:ind w:left="1760" w:hanging="1760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</w:p>
    <w:p w:rsidR="00AF62AB" w:rsidRDefault="00E432C8">
      <w:pPr>
        <w:spacing w:line="276" w:lineRule="auto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2.単Pから区Pへ提出する要望項目</w:t>
      </w:r>
    </w:p>
    <w:tbl>
      <w:tblPr>
        <w:tblStyle w:val="a6"/>
        <w:tblW w:w="97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8777"/>
      </w:tblGrid>
      <w:tr w:rsidR="00AF62AB" w:rsidTr="00A56FAE">
        <w:trPr>
          <w:trHeight w:val="355"/>
        </w:trPr>
        <w:tc>
          <w:tcPr>
            <w:tcW w:w="988" w:type="dxa"/>
          </w:tcPr>
          <w:p w:rsidR="00AF62AB" w:rsidRPr="00015D78" w:rsidRDefault="00E432C8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</w:pPr>
            <w:r w:rsidRPr="00015D78"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  <w:t>項目</w:t>
            </w:r>
          </w:p>
          <w:p w:rsidR="003C0951" w:rsidRPr="00015D78" w:rsidRDefault="003C0951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015D78">
              <w:rPr>
                <w:rFonts w:ascii="HG丸ｺﾞｼｯｸM-PRO" w:eastAsia="HG丸ｺﾞｼｯｸM-PRO" w:hAnsi="HG丸ｺﾞｼｯｸM-PRO" w:cs="HG丸ｺﾞｼｯｸM-PRO" w:hint="eastAsia"/>
                <w:b/>
                <w:sz w:val="20"/>
                <w:szCs w:val="20"/>
              </w:rPr>
              <w:t>(A～M</w:t>
            </w:r>
            <w:r w:rsidRPr="00015D78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8777" w:type="dxa"/>
            <w:vAlign w:val="center"/>
          </w:tcPr>
          <w:p w:rsidR="00AF62AB" w:rsidRPr="00015D78" w:rsidRDefault="00E432C8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</w:pPr>
            <w:r w:rsidRPr="00015D78"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  <w:t>要　望　内　容</w:t>
            </w:r>
          </w:p>
        </w:tc>
      </w:tr>
      <w:tr w:rsidR="00AF62AB" w:rsidTr="003C0951">
        <w:trPr>
          <w:trHeight w:val="6108"/>
        </w:trPr>
        <w:tc>
          <w:tcPr>
            <w:tcW w:w="988" w:type="dxa"/>
          </w:tcPr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3C0951" w:rsidRDefault="003C0951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3C0951" w:rsidRDefault="003C0951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3C0951" w:rsidRDefault="003C0951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3C0951" w:rsidRDefault="003C0951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3C0951" w:rsidRDefault="003C0951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3C0951" w:rsidRDefault="003C0951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3C0951" w:rsidRDefault="003C0951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3C0951" w:rsidRDefault="003C0951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8777" w:type="dxa"/>
          </w:tcPr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C0951" w:rsidTr="00A56FAE">
        <w:trPr>
          <w:trHeight w:val="416"/>
        </w:trPr>
        <w:tc>
          <w:tcPr>
            <w:tcW w:w="988" w:type="dxa"/>
          </w:tcPr>
          <w:p w:rsidR="003C0951" w:rsidRPr="00015D78" w:rsidRDefault="003C0951" w:rsidP="003C0951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</w:pPr>
            <w:r w:rsidRPr="00015D78"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  <w:lastRenderedPageBreak/>
              <w:t>項目</w:t>
            </w:r>
          </w:p>
          <w:p w:rsidR="003C0951" w:rsidRPr="00015D78" w:rsidRDefault="003C0951" w:rsidP="003C0951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015D78">
              <w:rPr>
                <w:rFonts w:ascii="HG丸ｺﾞｼｯｸM-PRO" w:eastAsia="HG丸ｺﾞｼｯｸM-PRO" w:hAnsi="HG丸ｺﾞｼｯｸM-PRO" w:cs="HG丸ｺﾞｼｯｸM-PRO" w:hint="eastAsia"/>
                <w:b/>
                <w:sz w:val="20"/>
                <w:szCs w:val="20"/>
              </w:rPr>
              <w:t>(A～M)</w:t>
            </w:r>
          </w:p>
        </w:tc>
        <w:tc>
          <w:tcPr>
            <w:tcW w:w="8777" w:type="dxa"/>
            <w:vAlign w:val="center"/>
          </w:tcPr>
          <w:p w:rsidR="003C0951" w:rsidRPr="00015D78" w:rsidRDefault="003C0951" w:rsidP="003C0951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</w:pPr>
            <w:r w:rsidRPr="00015D78"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  <w:t>要　望　内　容</w:t>
            </w:r>
          </w:p>
        </w:tc>
      </w:tr>
      <w:tr w:rsidR="00AF62AB" w:rsidTr="003C0951">
        <w:trPr>
          <w:trHeight w:val="12222"/>
        </w:trPr>
        <w:tc>
          <w:tcPr>
            <w:tcW w:w="988" w:type="dxa"/>
          </w:tcPr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8777" w:type="dxa"/>
          </w:tcPr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</w:tbl>
    <w:p w:rsidR="00AF62AB" w:rsidRDefault="00E432C8">
      <w:pPr>
        <w:spacing w:line="276" w:lineRule="auto"/>
        <w:ind w:right="-19"/>
        <w:jc w:val="righ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（用紙が足りない場合は、コピーをしてお使いください。）</w:t>
      </w:r>
    </w:p>
    <w:sectPr w:rsidR="00AF62AB">
      <w:headerReference w:type="even" r:id="rId6"/>
      <w:headerReference w:type="default" r:id="rId7"/>
      <w:pgSz w:w="11906" w:h="16838"/>
      <w:pgMar w:top="1440" w:right="1080" w:bottom="1440" w:left="1080" w:header="454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409" w:rsidRDefault="003C1409">
      <w:r>
        <w:separator/>
      </w:r>
    </w:p>
  </w:endnote>
  <w:endnote w:type="continuationSeparator" w:id="0">
    <w:p w:rsidR="003C1409" w:rsidRDefault="003C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409" w:rsidRDefault="003C1409">
      <w:r>
        <w:separator/>
      </w:r>
    </w:p>
  </w:footnote>
  <w:footnote w:type="continuationSeparator" w:id="0">
    <w:p w:rsidR="003C1409" w:rsidRDefault="003C1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2AB" w:rsidRDefault="00E432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eastAsia="Century"/>
        <w:color w:val="000000"/>
      </w:rPr>
      <w:t>様式B-2（単位PTA→区P）</w:t>
    </w:r>
  </w:p>
  <w:p w:rsidR="00AF62AB" w:rsidRDefault="00AF62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840"/>
      <w:rPr>
        <w:color w:val="000000"/>
      </w:rPr>
    </w:pPr>
  </w:p>
  <w:p w:rsidR="00AF62AB" w:rsidRDefault="00E432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840"/>
      <w:rPr>
        <w:color w:val="000000"/>
      </w:rPr>
    </w:pPr>
    <w:r>
      <w:rPr>
        <w:rFonts w:eastAsia="Century"/>
        <w:color w:val="000000"/>
      </w:rPr>
      <w:t>区PTA連合会事務局行</w:t>
    </w:r>
  </w:p>
  <w:p w:rsidR="00AF62AB" w:rsidRDefault="00AF62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2AB" w:rsidRDefault="00E432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eastAsia="Century"/>
        <w:color w:val="000000"/>
      </w:rPr>
      <w:t>様式B-1（単位PTA→区P）</w:t>
    </w:r>
  </w:p>
  <w:p w:rsidR="00AF62AB" w:rsidRDefault="00AF62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840"/>
      <w:rPr>
        <w:color w:val="000000"/>
      </w:rPr>
    </w:pPr>
  </w:p>
  <w:p w:rsidR="00AF62AB" w:rsidRDefault="00E432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840"/>
      <w:rPr>
        <w:color w:val="000000"/>
      </w:rPr>
    </w:pPr>
    <w:r>
      <w:rPr>
        <w:rFonts w:eastAsia="Century"/>
        <w:color w:val="000000"/>
      </w:rPr>
      <w:t>区PTA連合会事務局行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AB"/>
    <w:rsid w:val="00015D78"/>
    <w:rsid w:val="00023826"/>
    <w:rsid w:val="001229F5"/>
    <w:rsid w:val="00291E62"/>
    <w:rsid w:val="003B6831"/>
    <w:rsid w:val="003C0951"/>
    <w:rsid w:val="003C1409"/>
    <w:rsid w:val="003D38A8"/>
    <w:rsid w:val="005873D5"/>
    <w:rsid w:val="006A2387"/>
    <w:rsid w:val="00970D45"/>
    <w:rsid w:val="00A56FAE"/>
    <w:rsid w:val="00AF62AB"/>
    <w:rsid w:val="00B138F1"/>
    <w:rsid w:val="00B32363"/>
    <w:rsid w:val="00E11C43"/>
    <w:rsid w:val="00E4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2C03A3-83BB-4D86-B301-06737CFE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138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38F1"/>
  </w:style>
  <w:style w:type="paragraph" w:styleId="a9">
    <w:name w:val="header"/>
    <w:basedOn w:val="a"/>
    <w:link w:val="aa"/>
    <w:uiPriority w:val="99"/>
    <w:unhideWhenUsed/>
    <w:rsid w:val="00B138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3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2021-10-18T04:27:00Z</dcterms:created>
  <dcterms:modified xsi:type="dcterms:W3CDTF">2021-11-04T04:46:00Z</dcterms:modified>
</cp:coreProperties>
</file>